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C20A4" w14:textId="42E2D963" w:rsidR="00BC6F3F" w:rsidRDefault="00BC6F3F" w:rsidP="005C16D7">
      <w:pPr>
        <w:pStyle w:val="Normalwebb"/>
        <w:rPr>
          <w:b/>
          <w:color w:val="000000"/>
          <w:sz w:val="24"/>
          <w:szCs w:val="24"/>
        </w:rPr>
      </w:pPr>
      <w:bookmarkStart w:id="0" w:name="_GoBack"/>
      <w:bookmarkEnd w:id="0"/>
      <w:r>
        <w:rPr>
          <w:b/>
          <w:color w:val="000000"/>
          <w:sz w:val="24"/>
          <w:szCs w:val="24"/>
        </w:rPr>
        <w:t>Klassråd v 48</w:t>
      </w:r>
    </w:p>
    <w:p w14:paraId="5C770317" w14:textId="77777777" w:rsidR="00BC6F3F" w:rsidRDefault="00BC6F3F" w:rsidP="005C16D7">
      <w:pPr>
        <w:pStyle w:val="Normalwebb"/>
        <w:rPr>
          <w:b/>
          <w:color w:val="000000"/>
          <w:sz w:val="24"/>
          <w:szCs w:val="24"/>
        </w:rPr>
      </w:pPr>
    </w:p>
    <w:p w14:paraId="1EECCE53" w14:textId="3C425F3B" w:rsidR="005C16D7" w:rsidRPr="00585A43" w:rsidRDefault="005C16D7" w:rsidP="005C16D7">
      <w:pPr>
        <w:pStyle w:val="Normalwebb"/>
        <w:rPr>
          <w:b/>
          <w:color w:val="000000"/>
          <w:sz w:val="24"/>
          <w:szCs w:val="24"/>
        </w:rPr>
      </w:pPr>
      <w:r w:rsidRPr="00585A43">
        <w:rPr>
          <w:b/>
          <w:color w:val="000000"/>
          <w:sz w:val="24"/>
          <w:szCs w:val="24"/>
        </w:rPr>
        <w:t>-Hur har vi det i klassen?</w:t>
      </w:r>
    </w:p>
    <w:p w14:paraId="7DB40B28" w14:textId="77777777" w:rsidR="005C16D7" w:rsidRDefault="005C16D7" w:rsidP="005C16D7">
      <w:pPr>
        <w:pStyle w:val="Normalwebb"/>
        <w:rPr>
          <w:color w:val="000000"/>
          <w:sz w:val="24"/>
          <w:szCs w:val="24"/>
        </w:rPr>
      </w:pPr>
      <w:r>
        <w:rPr>
          <w:color w:val="000000"/>
          <w:sz w:val="24"/>
          <w:szCs w:val="24"/>
        </w:rPr>
        <w:t>Vi har det bra för att vi:</w:t>
      </w:r>
    </w:p>
    <w:p w14:paraId="7F1D08E5" w14:textId="77777777" w:rsidR="005C16D7" w:rsidRDefault="005C16D7" w:rsidP="005C16D7">
      <w:pPr>
        <w:pStyle w:val="Normalwebb"/>
        <w:numPr>
          <w:ilvl w:val="0"/>
          <w:numId w:val="1"/>
        </w:numPr>
        <w:rPr>
          <w:color w:val="000000"/>
          <w:sz w:val="24"/>
          <w:szCs w:val="24"/>
        </w:rPr>
      </w:pPr>
      <w:r>
        <w:rPr>
          <w:color w:val="000000"/>
          <w:sz w:val="24"/>
          <w:szCs w:val="24"/>
        </w:rPr>
        <w:t>Vi samarbetar.</w:t>
      </w:r>
    </w:p>
    <w:p w14:paraId="17EB33B4" w14:textId="77777777" w:rsidR="005C16D7" w:rsidRDefault="005C16D7" w:rsidP="005C16D7">
      <w:pPr>
        <w:pStyle w:val="Normalwebb"/>
        <w:numPr>
          <w:ilvl w:val="0"/>
          <w:numId w:val="1"/>
        </w:numPr>
        <w:rPr>
          <w:color w:val="000000"/>
          <w:sz w:val="24"/>
          <w:szCs w:val="24"/>
        </w:rPr>
      </w:pPr>
      <w:r>
        <w:rPr>
          <w:color w:val="000000"/>
          <w:sz w:val="24"/>
          <w:szCs w:val="24"/>
        </w:rPr>
        <w:t>Vi hjälper varandra.</w:t>
      </w:r>
    </w:p>
    <w:p w14:paraId="352B3345" w14:textId="77777777" w:rsidR="005C16D7" w:rsidRDefault="005C16D7" w:rsidP="005C16D7">
      <w:pPr>
        <w:pStyle w:val="Normalwebb"/>
        <w:numPr>
          <w:ilvl w:val="0"/>
          <w:numId w:val="1"/>
        </w:numPr>
        <w:rPr>
          <w:color w:val="000000"/>
          <w:sz w:val="24"/>
          <w:szCs w:val="24"/>
        </w:rPr>
      </w:pPr>
      <w:r>
        <w:rPr>
          <w:color w:val="000000"/>
          <w:sz w:val="24"/>
          <w:szCs w:val="24"/>
        </w:rPr>
        <w:t>Vi tar hand om varandra.</w:t>
      </w:r>
    </w:p>
    <w:p w14:paraId="555A9E5B" w14:textId="77777777" w:rsidR="005C16D7" w:rsidRDefault="005C16D7" w:rsidP="005C16D7">
      <w:pPr>
        <w:pStyle w:val="Normalwebb"/>
        <w:numPr>
          <w:ilvl w:val="0"/>
          <w:numId w:val="1"/>
        </w:numPr>
        <w:rPr>
          <w:color w:val="000000"/>
          <w:sz w:val="24"/>
          <w:szCs w:val="24"/>
        </w:rPr>
      </w:pPr>
      <w:r>
        <w:rPr>
          <w:color w:val="000000"/>
          <w:sz w:val="24"/>
          <w:szCs w:val="24"/>
        </w:rPr>
        <w:t>Vi tröstar varandra.</w:t>
      </w:r>
    </w:p>
    <w:p w14:paraId="1079DD0E" w14:textId="77777777" w:rsidR="005C16D7" w:rsidRDefault="005C16D7" w:rsidP="005C16D7">
      <w:pPr>
        <w:pStyle w:val="Normalwebb"/>
        <w:numPr>
          <w:ilvl w:val="0"/>
          <w:numId w:val="1"/>
        </w:numPr>
        <w:rPr>
          <w:color w:val="000000"/>
          <w:sz w:val="24"/>
          <w:szCs w:val="24"/>
        </w:rPr>
      </w:pPr>
      <w:r>
        <w:rPr>
          <w:color w:val="000000"/>
          <w:sz w:val="24"/>
          <w:szCs w:val="24"/>
        </w:rPr>
        <w:t>Vi har så bra kompisar.</w:t>
      </w:r>
    </w:p>
    <w:p w14:paraId="2E222D51" w14:textId="77777777" w:rsidR="005C16D7" w:rsidRDefault="005C16D7" w:rsidP="005C16D7">
      <w:pPr>
        <w:pStyle w:val="Normalwebb"/>
        <w:numPr>
          <w:ilvl w:val="0"/>
          <w:numId w:val="1"/>
        </w:numPr>
        <w:rPr>
          <w:color w:val="000000"/>
          <w:sz w:val="24"/>
          <w:szCs w:val="24"/>
        </w:rPr>
      </w:pPr>
      <w:r>
        <w:rPr>
          <w:color w:val="000000"/>
          <w:sz w:val="24"/>
          <w:szCs w:val="24"/>
        </w:rPr>
        <w:t>Vi följer skolans regler.</w:t>
      </w:r>
    </w:p>
    <w:p w14:paraId="70313DFC" w14:textId="77777777" w:rsidR="005C16D7" w:rsidRDefault="005C16D7" w:rsidP="005C16D7">
      <w:pPr>
        <w:pStyle w:val="Normalwebb"/>
        <w:numPr>
          <w:ilvl w:val="0"/>
          <w:numId w:val="1"/>
        </w:numPr>
        <w:rPr>
          <w:color w:val="000000"/>
          <w:sz w:val="24"/>
          <w:szCs w:val="24"/>
        </w:rPr>
      </w:pPr>
      <w:r>
        <w:rPr>
          <w:color w:val="000000"/>
          <w:sz w:val="24"/>
          <w:szCs w:val="24"/>
        </w:rPr>
        <w:t>Vi delar med oss.</w:t>
      </w:r>
    </w:p>
    <w:p w14:paraId="2C23EA47" w14:textId="77777777" w:rsidR="005C16D7" w:rsidRDefault="005C16D7" w:rsidP="005C16D7">
      <w:pPr>
        <w:pStyle w:val="Normalwebb"/>
        <w:numPr>
          <w:ilvl w:val="0"/>
          <w:numId w:val="1"/>
        </w:numPr>
        <w:rPr>
          <w:color w:val="000000"/>
          <w:sz w:val="24"/>
          <w:szCs w:val="24"/>
        </w:rPr>
      </w:pPr>
      <w:r>
        <w:rPr>
          <w:color w:val="000000"/>
          <w:sz w:val="24"/>
          <w:szCs w:val="24"/>
        </w:rPr>
        <w:t>Vi bjuder in andra till lekar.</w:t>
      </w:r>
    </w:p>
    <w:p w14:paraId="78DF77D6" w14:textId="77777777" w:rsidR="005C16D7" w:rsidRDefault="005C16D7" w:rsidP="005C16D7">
      <w:pPr>
        <w:pStyle w:val="Normalwebb"/>
        <w:rPr>
          <w:color w:val="000000"/>
          <w:sz w:val="24"/>
          <w:szCs w:val="24"/>
        </w:rPr>
      </w:pPr>
    </w:p>
    <w:p w14:paraId="300548F9" w14:textId="77777777" w:rsidR="005C16D7" w:rsidRPr="00585A43" w:rsidRDefault="005C16D7" w:rsidP="005C16D7">
      <w:pPr>
        <w:pStyle w:val="Normalwebb"/>
        <w:rPr>
          <w:color w:val="000000"/>
          <w:sz w:val="24"/>
          <w:szCs w:val="24"/>
        </w:rPr>
      </w:pPr>
      <w:r w:rsidRPr="00585A43">
        <w:rPr>
          <w:color w:val="000000"/>
          <w:sz w:val="24"/>
          <w:szCs w:val="24"/>
        </w:rPr>
        <w:t>Vi kan tänka på att:</w:t>
      </w:r>
    </w:p>
    <w:p w14:paraId="55CD5897" w14:textId="77777777" w:rsidR="005C16D7" w:rsidRDefault="005C16D7" w:rsidP="005C16D7">
      <w:pPr>
        <w:pStyle w:val="Normalwebb"/>
        <w:numPr>
          <w:ilvl w:val="0"/>
          <w:numId w:val="2"/>
        </w:numPr>
        <w:rPr>
          <w:color w:val="000000"/>
          <w:sz w:val="24"/>
          <w:szCs w:val="24"/>
        </w:rPr>
      </w:pPr>
      <w:r>
        <w:rPr>
          <w:color w:val="000000"/>
          <w:sz w:val="24"/>
          <w:szCs w:val="24"/>
        </w:rPr>
        <w:t>Dela med oss om pinnarna</w:t>
      </w:r>
    </w:p>
    <w:p w14:paraId="41CC746B" w14:textId="77777777" w:rsidR="005C16D7" w:rsidRDefault="005C16D7" w:rsidP="005C16D7">
      <w:pPr>
        <w:pStyle w:val="Normalwebb"/>
        <w:numPr>
          <w:ilvl w:val="0"/>
          <w:numId w:val="2"/>
        </w:numPr>
        <w:rPr>
          <w:color w:val="000000"/>
          <w:sz w:val="24"/>
          <w:szCs w:val="24"/>
        </w:rPr>
      </w:pPr>
      <w:r>
        <w:rPr>
          <w:color w:val="000000"/>
          <w:sz w:val="24"/>
          <w:szCs w:val="24"/>
        </w:rPr>
        <w:t>Inte knuffas i ledet.</w:t>
      </w:r>
    </w:p>
    <w:p w14:paraId="5B9B055C" w14:textId="77777777" w:rsidR="005C16D7" w:rsidRDefault="005C16D7" w:rsidP="005C16D7">
      <w:pPr>
        <w:pStyle w:val="Normalwebb"/>
        <w:numPr>
          <w:ilvl w:val="0"/>
          <w:numId w:val="2"/>
        </w:numPr>
        <w:rPr>
          <w:color w:val="000000"/>
          <w:sz w:val="24"/>
          <w:szCs w:val="24"/>
        </w:rPr>
      </w:pPr>
      <w:r>
        <w:rPr>
          <w:color w:val="000000"/>
          <w:sz w:val="24"/>
          <w:szCs w:val="24"/>
        </w:rPr>
        <w:t>Några tycker att vi ska bli bättre på att bjuda in (eleverna bestämde att de skulle tänka på att alla inte tyckte att vi var bra på det)</w:t>
      </w:r>
    </w:p>
    <w:p w14:paraId="6529881D" w14:textId="77777777" w:rsidR="005C16D7" w:rsidRDefault="005C16D7" w:rsidP="005C16D7">
      <w:pPr>
        <w:pStyle w:val="Normalwebb"/>
        <w:numPr>
          <w:ilvl w:val="0"/>
          <w:numId w:val="2"/>
        </w:numPr>
        <w:rPr>
          <w:color w:val="000000"/>
          <w:sz w:val="24"/>
          <w:szCs w:val="24"/>
        </w:rPr>
      </w:pPr>
      <w:r>
        <w:rPr>
          <w:color w:val="000000"/>
          <w:sz w:val="24"/>
          <w:szCs w:val="24"/>
        </w:rPr>
        <w:t>Att inte prata med kompisarna när det är samling.</w:t>
      </w:r>
    </w:p>
    <w:p w14:paraId="0557BDBF" w14:textId="77777777" w:rsidR="005C16D7" w:rsidRDefault="005C16D7" w:rsidP="005C16D7">
      <w:pPr>
        <w:pStyle w:val="Normalwebb"/>
        <w:numPr>
          <w:ilvl w:val="0"/>
          <w:numId w:val="2"/>
        </w:numPr>
        <w:rPr>
          <w:color w:val="000000"/>
          <w:sz w:val="24"/>
          <w:szCs w:val="24"/>
        </w:rPr>
      </w:pPr>
      <w:r>
        <w:rPr>
          <w:color w:val="000000"/>
          <w:sz w:val="24"/>
          <w:szCs w:val="24"/>
        </w:rPr>
        <w:t>Vi måste bli bättre på att sortera kartonger.</w:t>
      </w:r>
    </w:p>
    <w:p w14:paraId="1216E982" w14:textId="77777777" w:rsidR="005C16D7" w:rsidRDefault="005C16D7" w:rsidP="005C16D7">
      <w:pPr>
        <w:pStyle w:val="Normalwebb"/>
        <w:numPr>
          <w:ilvl w:val="0"/>
          <w:numId w:val="2"/>
        </w:numPr>
        <w:rPr>
          <w:color w:val="000000"/>
          <w:sz w:val="24"/>
          <w:szCs w:val="24"/>
        </w:rPr>
      </w:pPr>
      <w:r>
        <w:rPr>
          <w:color w:val="000000"/>
          <w:sz w:val="24"/>
          <w:szCs w:val="24"/>
        </w:rPr>
        <w:t>Samsas mer om kojorna.</w:t>
      </w:r>
    </w:p>
    <w:p w14:paraId="1408DEA5" w14:textId="77777777" w:rsidR="005C16D7" w:rsidRDefault="005C16D7" w:rsidP="005C16D7">
      <w:pPr>
        <w:pStyle w:val="Normalwebb"/>
        <w:numPr>
          <w:ilvl w:val="0"/>
          <w:numId w:val="2"/>
        </w:numPr>
        <w:rPr>
          <w:color w:val="000000"/>
          <w:sz w:val="24"/>
          <w:szCs w:val="24"/>
        </w:rPr>
      </w:pPr>
      <w:r>
        <w:rPr>
          <w:color w:val="000000"/>
          <w:sz w:val="24"/>
          <w:szCs w:val="24"/>
        </w:rPr>
        <w:t>Att vara lite mer lugna vid maten.</w:t>
      </w:r>
    </w:p>
    <w:p w14:paraId="33521F2F" w14:textId="77777777" w:rsidR="005C16D7" w:rsidRDefault="005C16D7" w:rsidP="005C16D7">
      <w:pPr>
        <w:pStyle w:val="Normalwebb"/>
        <w:numPr>
          <w:ilvl w:val="0"/>
          <w:numId w:val="2"/>
        </w:numPr>
        <w:rPr>
          <w:color w:val="000000"/>
          <w:sz w:val="24"/>
          <w:szCs w:val="24"/>
        </w:rPr>
      </w:pPr>
      <w:r>
        <w:rPr>
          <w:color w:val="000000"/>
          <w:sz w:val="24"/>
          <w:szCs w:val="24"/>
        </w:rPr>
        <w:t>Inte trängas i matkön.</w:t>
      </w:r>
    </w:p>
    <w:p w14:paraId="70830D3C" w14:textId="77777777" w:rsidR="005C16D7" w:rsidRDefault="005C16D7" w:rsidP="005C16D7">
      <w:pPr>
        <w:pStyle w:val="Normalwebb"/>
        <w:rPr>
          <w:color w:val="000000"/>
          <w:sz w:val="24"/>
          <w:szCs w:val="24"/>
        </w:rPr>
      </w:pPr>
    </w:p>
    <w:p w14:paraId="6E9FBBB8" w14:textId="77777777" w:rsidR="005C16D7" w:rsidRDefault="005C16D7" w:rsidP="005C16D7">
      <w:pPr>
        <w:pStyle w:val="Normalwebb"/>
        <w:rPr>
          <w:color w:val="000000"/>
          <w:sz w:val="24"/>
          <w:szCs w:val="24"/>
        </w:rPr>
      </w:pPr>
    </w:p>
    <w:p w14:paraId="00F164AE" w14:textId="77777777" w:rsidR="005C16D7" w:rsidRPr="00585A43" w:rsidRDefault="005C16D7" w:rsidP="005C16D7">
      <w:pPr>
        <w:pStyle w:val="Normalwebb"/>
        <w:rPr>
          <w:b/>
          <w:color w:val="000000"/>
          <w:sz w:val="24"/>
          <w:szCs w:val="24"/>
        </w:rPr>
      </w:pPr>
      <w:r w:rsidRPr="00585A43">
        <w:rPr>
          <w:b/>
          <w:color w:val="000000"/>
          <w:sz w:val="24"/>
          <w:szCs w:val="24"/>
        </w:rPr>
        <w:t> - Hur arbetar ni med värdegrunden i klasserna? </w:t>
      </w:r>
    </w:p>
    <w:p w14:paraId="47B00ACD" w14:textId="77777777" w:rsidR="005C16D7" w:rsidRDefault="005C16D7" w:rsidP="00CA4125">
      <w:pPr>
        <w:pStyle w:val="Normalwebb"/>
        <w:numPr>
          <w:ilvl w:val="0"/>
          <w:numId w:val="3"/>
        </w:numPr>
        <w:rPr>
          <w:color w:val="000000"/>
          <w:sz w:val="24"/>
          <w:szCs w:val="24"/>
        </w:rPr>
      </w:pPr>
      <w:r>
        <w:rPr>
          <w:color w:val="000000"/>
          <w:sz w:val="24"/>
          <w:szCs w:val="24"/>
        </w:rPr>
        <w:t>Att inte skräpa ner, vi försöker städa och hålla ordning efter oss.</w:t>
      </w:r>
      <w:r w:rsidR="00CA4125">
        <w:rPr>
          <w:color w:val="000000"/>
          <w:sz w:val="24"/>
          <w:szCs w:val="24"/>
        </w:rPr>
        <w:t xml:space="preserve"> Vi är försiktiga med våra saker.</w:t>
      </w:r>
    </w:p>
    <w:p w14:paraId="479B3F07" w14:textId="77777777" w:rsidR="005C16D7" w:rsidRDefault="005C16D7" w:rsidP="00CA4125">
      <w:pPr>
        <w:pStyle w:val="Normalwebb"/>
        <w:numPr>
          <w:ilvl w:val="0"/>
          <w:numId w:val="3"/>
        </w:numPr>
        <w:rPr>
          <w:color w:val="000000"/>
          <w:sz w:val="24"/>
          <w:szCs w:val="24"/>
        </w:rPr>
      </w:pPr>
      <w:r>
        <w:rPr>
          <w:color w:val="000000"/>
          <w:sz w:val="24"/>
          <w:szCs w:val="24"/>
        </w:rPr>
        <w:t>Vi har satt upp den för att vi ska tänka mer på den.</w:t>
      </w:r>
    </w:p>
    <w:p w14:paraId="29CDCBB5" w14:textId="77777777" w:rsidR="005C16D7" w:rsidRDefault="00CA4125" w:rsidP="00CA4125">
      <w:pPr>
        <w:pStyle w:val="Normalwebb"/>
        <w:numPr>
          <w:ilvl w:val="0"/>
          <w:numId w:val="3"/>
        </w:numPr>
        <w:rPr>
          <w:color w:val="000000"/>
          <w:sz w:val="24"/>
          <w:szCs w:val="24"/>
        </w:rPr>
      </w:pPr>
      <w:r>
        <w:rPr>
          <w:color w:val="000000"/>
          <w:sz w:val="24"/>
          <w:szCs w:val="24"/>
        </w:rPr>
        <w:t>Vi arbetade med våra klassregler igen och pratade om hur vi följer dem och kom fram till några regler som vi behöver tänka mer på.</w:t>
      </w:r>
    </w:p>
    <w:p w14:paraId="570CA243" w14:textId="77777777" w:rsidR="00CA4125" w:rsidRDefault="00CA4125" w:rsidP="00CA4125">
      <w:pPr>
        <w:pStyle w:val="Normalwebb"/>
        <w:numPr>
          <w:ilvl w:val="0"/>
          <w:numId w:val="3"/>
        </w:numPr>
        <w:rPr>
          <w:color w:val="000000"/>
          <w:sz w:val="24"/>
          <w:szCs w:val="24"/>
        </w:rPr>
      </w:pPr>
      <w:r>
        <w:rPr>
          <w:color w:val="000000"/>
          <w:sz w:val="24"/>
          <w:szCs w:val="24"/>
        </w:rPr>
        <w:t xml:space="preserve">Vi pratar mycket om hur vi kan göra om vi blir osams eller om något bli tokigt. </w:t>
      </w:r>
    </w:p>
    <w:p w14:paraId="1AB9D76F" w14:textId="77777777" w:rsidR="00CA4125" w:rsidRDefault="00CA4125" w:rsidP="00CA4125">
      <w:pPr>
        <w:pStyle w:val="Normalwebb"/>
        <w:numPr>
          <w:ilvl w:val="0"/>
          <w:numId w:val="3"/>
        </w:numPr>
        <w:rPr>
          <w:color w:val="000000"/>
          <w:sz w:val="24"/>
          <w:szCs w:val="24"/>
        </w:rPr>
      </w:pPr>
      <w:r>
        <w:rPr>
          <w:color w:val="000000"/>
          <w:sz w:val="24"/>
          <w:szCs w:val="24"/>
        </w:rPr>
        <w:t>Vi pratar också mycket om hur vi tar hand om varandra. Sista tiden har vi pratat mycket om vem som bestämmer, behöver man en chef i kojorna tillexempel.</w:t>
      </w:r>
    </w:p>
    <w:p w14:paraId="668A70CC" w14:textId="77777777" w:rsidR="005C16D7" w:rsidRDefault="005C16D7" w:rsidP="005C16D7">
      <w:pPr>
        <w:pStyle w:val="Normalwebb"/>
        <w:rPr>
          <w:color w:val="000000"/>
          <w:sz w:val="24"/>
          <w:szCs w:val="24"/>
        </w:rPr>
      </w:pPr>
    </w:p>
    <w:p w14:paraId="68163A24" w14:textId="77777777" w:rsidR="005C16D7" w:rsidRPr="00585A43" w:rsidRDefault="005C16D7" w:rsidP="005C16D7">
      <w:pPr>
        <w:pStyle w:val="Normalwebb"/>
        <w:rPr>
          <w:b/>
          <w:color w:val="000000"/>
          <w:sz w:val="24"/>
          <w:szCs w:val="24"/>
        </w:rPr>
      </w:pPr>
      <w:r>
        <w:rPr>
          <w:color w:val="000000"/>
          <w:sz w:val="24"/>
          <w:szCs w:val="24"/>
        </w:rPr>
        <w:t> </w:t>
      </w:r>
      <w:r w:rsidRPr="00585A43">
        <w:rPr>
          <w:b/>
          <w:color w:val="000000"/>
          <w:sz w:val="24"/>
          <w:szCs w:val="24"/>
        </w:rPr>
        <w:t>- Trygghet på raster kontra lektioner.</w:t>
      </w:r>
    </w:p>
    <w:p w14:paraId="37C176D5" w14:textId="77777777" w:rsidR="00CA4125" w:rsidRPr="00585A43" w:rsidRDefault="00CA4125" w:rsidP="00C05271">
      <w:pPr>
        <w:pStyle w:val="Liststycke"/>
        <w:numPr>
          <w:ilvl w:val="0"/>
          <w:numId w:val="4"/>
        </w:numPr>
        <w:rPr>
          <w:b/>
        </w:rPr>
      </w:pPr>
      <w:r>
        <w:t>Vi känner oss trygga både på raster och lektioner. Vi känner at</w:t>
      </w:r>
      <w:r w:rsidR="004309EB">
        <w:t>t</w:t>
      </w:r>
      <w:r>
        <w:t xml:space="preserve"> det finns vuxna som lyssnar</w:t>
      </w:r>
    </w:p>
    <w:p w14:paraId="13F8979B" w14:textId="77777777" w:rsidR="00CA4125" w:rsidRPr="00585A43" w:rsidRDefault="00585A43">
      <w:pPr>
        <w:rPr>
          <w:b/>
        </w:rPr>
      </w:pPr>
      <w:r>
        <w:rPr>
          <w:b/>
        </w:rPr>
        <w:t>-</w:t>
      </w:r>
      <w:r w:rsidR="00CA4125" w:rsidRPr="00585A43">
        <w:rPr>
          <w:b/>
        </w:rPr>
        <w:t>Vi vill ta upp med elevrådet.</w:t>
      </w:r>
    </w:p>
    <w:p w14:paraId="42DCE110" w14:textId="77777777" w:rsidR="004309EB" w:rsidRDefault="00CA4125" w:rsidP="004309EB">
      <w:pPr>
        <w:pStyle w:val="Liststycke"/>
        <w:numPr>
          <w:ilvl w:val="0"/>
          <w:numId w:val="4"/>
        </w:numPr>
      </w:pPr>
      <w:r>
        <w:t>Vi vill att vi alla skall tänka på hur vi är i matsalen och i kapprummen.</w:t>
      </w:r>
      <w:r w:rsidR="004309EB" w:rsidRPr="004309EB">
        <w:t xml:space="preserve"> </w:t>
      </w:r>
    </w:p>
    <w:p w14:paraId="2EB2EECB" w14:textId="77777777" w:rsidR="004309EB" w:rsidRDefault="004309EB" w:rsidP="004309EB">
      <w:pPr>
        <w:pStyle w:val="Liststycke"/>
        <w:numPr>
          <w:ilvl w:val="1"/>
          <w:numId w:val="4"/>
        </w:numPr>
      </w:pPr>
      <w:r>
        <w:t>Åk 1 skall tänka på att vi kan vara lite tystare själva.</w:t>
      </w:r>
    </w:p>
    <w:p w14:paraId="217F9C44" w14:textId="77777777" w:rsidR="004309EB" w:rsidRDefault="004309EB" w:rsidP="004309EB">
      <w:pPr>
        <w:pStyle w:val="Liststycke"/>
        <w:numPr>
          <w:ilvl w:val="0"/>
          <w:numId w:val="4"/>
        </w:numPr>
      </w:pPr>
      <w:r>
        <w:t>Vi vill att vi alla skall tänka på att vi skall samsas om kojorna. Alla kan leka i kojorna men man får inte förstöra.</w:t>
      </w:r>
    </w:p>
    <w:p w14:paraId="379AB139" w14:textId="77777777" w:rsidR="004309EB" w:rsidRDefault="004309EB" w:rsidP="004309EB">
      <w:pPr>
        <w:pStyle w:val="Liststycke"/>
        <w:numPr>
          <w:ilvl w:val="1"/>
          <w:numId w:val="4"/>
        </w:numPr>
      </w:pPr>
      <w:r>
        <w:t>Åk 1 skall tänka på hur vi är i kojorna och föregå med gott exempel.</w:t>
      </w:r>
    </w:p>
    <w:p w14:paraId="448DAD5A" w14:textId="465FFEF4" w:rsidR="004309EB" w:rsidRDefault="004309EB" w:rsidP="004309EB">
      <w:pPr>
        <w:pStyle w:val="Liststycke"/>
        <w:numPr>
          <w:ilvl w:val="0"/>
          <w:numId w:val="4"/>
        </w:numPr>
      </w:pPr>
      <w:r>
        <w:t>Vi vill att alla skall tänka på att inte sprida vidare saker som re</w:t>
      </w:r>
      <w:r w:rsidR="00BC6F3F">
        <w:t>dan är utträtt. De vuxna ser till att de som behöver veta något vet det.</w:t>
      </w:r>
    </w:p>
    <w:p w14:paraId="0A4020C7" w14:textId="77777777" w:rsidR="004309EB" w:rsidRDefault="004309EB" w:rsidP="004309EB">
      <w:pPr>
        <w:pStyle w:val="Liststycke"/>
        <w:numPr>
          <w:ilvl w:val="1"/>
          <w:numId w:val="4"/>
        </w:numPr>
      </w:pPr>
      <w:r>
        <w:t>Åk 1 tänker sluta med det helt.</w:t>
      </w:r>
    </w:p>
    <w:p w14:paraId="593625EB" w14:textId="77777777" w:rsidR="00CA4125" w:rsidRDefault="004309EB" w:rsidP="004309EB">
      <w:pPr>
        <w:pStyle w:val="Liststycke"/>
        <w:numPr>
          <w:ilvl w:val="0"/>
          <w:numId w:val="6"/>
        </w:numPr>
      </w:pPr>
      <w:r>
        <w:t>Man skall stå för det man gör och inte skylla ifrån sig. Vi upplever att när man ber om hjälp hos en vuxen så säger eleverna ofta att de inte alls har gjort något.</w:t>
      </w:r>
    </w:p>
    <w:p w14:paraId="0D5987FC" w14:textId="77777777" w:rsidR="004309EB" w:rsidRDefault="004309EB" w:rsidP="004309EB">
      <w:pPr>
        <w:pStyle w:val="Liststycke"/>
        <w:numPr>
          <w:ilvl w:val="0"/>
          <w:numId w:val="6"/>
        </w:numPr>
      </w:pPr>
      <w:r>
        <w:t>Det är mycket knuffar och ojuste spel på fotbollsplanen.</w:t>
      </w:r>
    </w:p>
    <w:sectPr w:rsidR="004309EB" w:rsidSect="00585A43">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F7A11"/>
    <w:multiLevelType w:val="hybridMultilevel"/>
    <w:tmpl w:val="83606F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04023B4"/>
    <w:multiLevelType w:val="hybridMultilevel"/>
    <w:tmpl w:val="0B54D9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1297F97"/>
    <w:multiLevelType w:val="hybridMultilevel"/>
    <w:tmpl w:val="4F82C2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889628A"/>
    <w:multiLevelType w:val="hybridMultilevel"/>
    <w:tmpl w:val="3A4AB6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CC72F31"/>
    <w:multiLevelType w:val="hybridMultilevel"/>
    <w:tmpl w:val="9BFEE728"/>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5" w15:restartNumberingAfterBreak="0">
    <w:nsid w:val="65CC217A"/>
    <w:multiLevelType w:val="hybridMultilevel"/>
    <w:tmpl w:val="FBAED5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6D7"/>
    <w:rsid w:val="004309EB"/>
    <w:rsid w:val="00585A43"/>
    <w:rsid w:val="005C16D7"/>
    <w:rsid w:val="00732612"/>
    <w:rsid w:val="008462BB"/>
    <w:rsid w:val="00BC6F3F"/>
    <w:rsid w:val="00BD42AE"/>
    <w:rsid w:val="00C608FE"/>
    <w:rsid w:val="00CA4125"/>
    <w:rsid w:val="00D66B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CE51D"/>
  <w15:chartTrackingRefBased/>
  <w15:docId w15:val="{86C1DE3C-D8C7-4431-8859-64224A984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5C16D7"/>
    <w:pPr>
      <w:spacing w:after="0" w:line="240" w:lineRule="auto"/>
    </w:pPr>
    <w:rPr>
      <w:rFonts w:ascii="Calibri" w:hAnsi="Calibri" w:cs="Calibri"/>
      <w:lang w:eastAsia="sv-SE"/>
    </w:rPr>
  </w:style>
  <w:style w:type="paragraph" w:styleId="Liststycke">
    <w:name w:val="List Paragraph"/>
    <w:basedOn w:val="Normal"/>
    <w:uiPriority w:val="34"/>
    <w:qFormat/>
    <w:rsid w:val="004309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80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1750</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Munters</dc:creator>
  <cp:keywords/>
  <dc:description/>
  <cp:lastModifiedBy>Erica Eriksson</cp:lastModifiedBy>
  <cp:revision>2</cp:revision>
  <dcterms:created xsi:type="dcterms:W3CDTF">2017-12-01T12:45:00Z</dcterms:created>
  <dcterms:modified xsi:type="dcterms:W3CDTF">2017-12-01T12:45:00Z</dcterms:modified>
</cp:coreProperties>
</file>